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4D" w:rsidRPr="00737F1C" w:rsidRDefault="002B054D" w:rsidP="002B054D">
      <w:pPr>
        <w:pStyle w:val="AralkYok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2B054D" w:rsidRDefault="0000180D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İLMİHAL-1</w:t>
      </w:r>
      <w:r w:rsidR="002B054D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2B054D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2B054D" w:rsidRPr="007C3B28" w:rsidRDefault="002B054D" w:rsidP="0000180D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 w:rsidR="0000180D">
              <w:rPr>
                <w:b/>
                <w:color w:val="C00000"/>
              </w:rPr>
              <w:t>(İLMİHAL-1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054D" w:rsidRPr="00A1057C" w:rsidTr="007C1EB5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B97E01" w:rsidRPr="00A1057C" w:rsidTr="00B97E01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B97E01" w:rsidRPr="00A1057C" w:rsidRDefault="00B97E01" w:rsidP="0000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TEMİZLİK</w:t>
            </w:r>
          </w:p>
        </w:tc>
        <w:tc>
          <w:tcPr>
            <w:tcW w:w="6807" w:type="dxa"/>
            <w:vAlign w:val="center"/>
          </w:tcPr>
          <w:p w:rsidR="00B97E01" w:rsidRPr="00B97E01" w:rsidRDefault="00B97E01" w:rsidP="00001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97E01">
              <w:rPr>
                <w:sz w:val="20"/>
                <w:szCs w:val="20"/>
              </w:rPr>
              <w:t>Temizlik-İbadet ilişkisi</w:t>
            </w:r>
          </w:p>
          <w:p w:rsidR="00B97E01" w:rsidRPr="00B97E01" w:rsidRDefault="00B97E01" w:rsidP="00001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97E01">
              <w:rPr>
                <w:sz w:val="20"/>
                <w:szCs w:val="20"/>
              </w:rPr>
              <w:t xml:space="preserve">Maddi ve Hükmi Temizlik </w:t>
            </w:r>
          </w:p>
        </w:tc>
        <w:tc>
          <w:tcPr>
            <w:tcW w:w="2024" w:type="dxa"/>
            <w:vMerge w:val="restart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B97E01" w:rsidRPr="00A1057C" w:rsidRDefault="00B97E01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9B54BE" w:rsidRP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4"/>
                <w:szCs w:val="14"/>
              </w:rPr>
            </w:pPr>
            <w:r w:rsidRPr="009B54BE">
              <w:rPr>
                <w:sz w:val="14"/>
                <w:szCs w:val="14"/>
              </w:rPr>
              <w:t>Abdestin nasıl alınacağını tarif eder.</w:t>
            </w:r>
          </w:p>
          <w:p w:rsidR="009B54BE" w:rsidRP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9B54BE">
              <w:rPr>
                <w:sz w:val="14"/>
                <w:szCs w:val="14"/>
              </w:rPr>
              <w:t>Guslü gerektiren halleri ve yapılışını bilir.</w:t>
            </w:r>
          </w:p>
          <w:p w:rsid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Namazın farzlarını anlamları ile sıralar</w:t>
            </w:r>
          </w:p>
          <w:p w:rsidR="009B54BE" w:rsidRPr="00D82B68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Namazın nasıl kılınacağını tarif eder.</w:t>
            </w:r>
          </w:p>
          <w:p w:rsidR="009B54BE" w:rsidRPr="00F662C5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İbadetleri çeşitlerine göre sıralar.</w:t>
            </w:r>
          </w:p>
          <w:p w:rsidR="009B54BE" w:rsidRPr="00A1057C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Namazların hüküm yönünden çeşitlerini ve ne zaman kılındıklarını sayar</w:t>
            </w:r>
          </w:p>
          <w:p w:rsidR="00B97E01" w:rsidRPr="00A1057C" w:rsidRDefault="00B97E01" w:rsidP="007C1EB5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97E01" w:rsidRPr="00A1057C" w:rsidRDefault="00B97E0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97E01" w:rsidRPr="00A1057C" w:rsidRDefault="00B97E0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25"/>
            </w:tblGrid>
            <w:tr w:rsidR="00B97E01" w:rsidRPr="00B97E01">
              <w:trPr>
                <w:trHeight w:val="100"/>
              </w:trPr>
              <w:tc>
                <w:tcPr>
                  <w:tcW w:w="0" w:type="auto"/>
                </w:tcPr>
                <w:p w:rsidR="00B97E01" w:rsidRPr="00B97E01" w:rsidRDefault="00B97E01" w:rsidP="00B97E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7E01" w:rsidRPr="00B97E01" w:rsidRDefault="00B97E01" w:rsidP="00B97E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7E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İlmihal, I, s. 183-215. </w:t>
                  </w:r>
                </w:p>
                <w:p w:rsidR="00B97E01" w:rsidRPr="00B97E01" w:rsidRDefault="00B97E01" w:rsidP="00B97E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B97E01" w:rsidRPr="00A1057C" w:rsidRDefault="00B97E01" w:rsidP="00B9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E01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B97E01" w:rsidRPr="00B97E01" w:rsidRDefault="00B97E01" w:rsidP="00001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97E01">
              <w:rPr>
                <w:sz w:val="20"/>
                <w:szCs w:val="20"/>
              </w:rPr>
              <w:t xml:space="preserve">Abdest 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7C1EB5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B97E01" w:rsidRPr="00B97E01" w:rsidRDefault="00B97E01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97E01">
              <w:rPr>
                <w:sz w:val="20"/>
                <w:szCs w:val="20"/>
              </w:rPr>
              <w:t>Gusül</w:t>
            </w:r>
          </w:p>
          <w:p w:rsidR="00B97E01" w:rsidRPr="00B97E01" w:rsidRDefault="00B97E01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97E01">
              <w:rPr>
                <w:sz w:val="20"/>
                <w:szCs w:val="20"/>
              </w:rPr>
              <w:t>Teyemmüm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B97E01">
        <w:trPr>
          <w:gridAfter w:val="1"/>
          <w:wAfter w:w="222" w:type="dxa"/>
          <w:trHeight w:val="634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B97E01" w:rsidRPr="00B97E01" w:rsidRDefault="00B97E01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00180D">
              <w:rPr>
                <w:sz w:val="20"/>
                <w:szCs w:val="20"/>
              </w:rPr>
              <w:t>Kadınlara Mahsus Haller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B97E01">
        <w:trPr>
          <w:gridAfter w:val="1"/>
          <w:wAfter w:w="222" w:type="dxa"/>
          <w:trHeight w:val="558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B97E01" w:rsidRPr="00D46D68" w:rsidRDefault="00B97E01" w:rsidP="007C1EB5">
            <w:pPr>
              <w:pStyle w:val="altbalk"/>
              <w:spacing w:before="0" w:after="0"/>
              <w:ind w:left="35" w:right="-66" w:firstLine="161"/>
              <w:jc w:val="left"/>
              <w:rPr>
                <w:b w:val="0"/>
                <w:color w:val="auto"/>
                <w:sz w:val="14"/>
                <w:szCs w:val="14"/>
              </w:rPr>
            </w:pP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B97E01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B97E01" w:rsidRPr="00A1057C" w:rsidRDefault="00B97E01" w:rsidP="00B9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NAMAZ</w:t>
            </w:r>
          </w:p>
        </w:tc>
        <w:tc>
          <w:tcPr>
            <w:tcW w:w="6807" w:type="dxa"/>
            <w:vMerge w:val="restart"/>
            <w:vAlign w:val="center"/>
          </w:tcPr>
          <w:p w:rsidR="00B97E01" w:rsidRPr="00B97E01" w:rsidRDefault="00B97E01" w:rsidP="00B97E0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97E01">
              <w:rPr>
                <w:sz w:val="20"/>
                <w:szCs w:val="20"/>
              </w:rPr>
              <w:t xml:space="preserve">Namazın Mahiyeti ve Önemi </w:t>
            </w: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97E01">
              <w:rPr>
                <w:sz w:val="20"/>
                <w:szCs w:val="20"/>
              </w:rPr>
              <w:t xml:space="preserve">Namazın Farzları ve Vacipleri </w:t>
            </w:r>
          </w:p>
          <w:p w:rsidR="00B97E01" w:rsidRPr="00B97E01" w:rsidRDefault="00B97E01" w:rsidP="00B97E0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B97E01" w:rsidRPr="00B97E01" w:rsidRDefault="00B97E01" w:rsidP="00B9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İlmihal, I, s. 217-377.</w:t>
            </w:r>
          </w:p>
        </w:tc>
      </w:tr>
      <w:tr w:rsidR="00B97E01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97E01">
              <w:rPr>
                <w:sz w:val="20"/>
                <w:szCs w:val="20"/>
              </w:rPr>
              <w:t xml:space="preserve">Namazın Sünnet ve Adabı </w:t>
            </w: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97E01">
              <w:rPr>
                <w:sz w:val="20"/>
                <w:szCs w:val="20"/>
              </w:rPr>
              <w:t>Namaz</w:t>
            </w:r>
            <w:r>
              <w:rPr>
                <w:sz w:val="20"/>
                <w:szCs w:val="20"/>
              </w:rPr>
              <w:t>a</w:t>
            </w:r>
            <w:r w:rsidRPr="00B97E01">
              <w:rPr>
                <w:sz w:val="20"/>
                <w:szCs w:val="20"/>
              </w:rPr>
              <w:t xml:space="preserve"> Aykırı Davranışlar</w:t>
            </w: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B97E01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PlanDiyanet İşleri Başkanlığı`nın09.08.2019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 w:rsidRPr="00026BF6">
        <w:rPr>
          <w:sz w:val="14"/>
          <w:szCs w:val="14"/>
        </w:rPr>
        <w:t xml:space="preserve">nolu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>Kitapçığndan Faydalanılarak Hazırlanmıştır.</w:t>
      </w:r>
    </w:p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00180D" w:rsidRDefault="0000180D" w:rsidP="002B054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2B054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2B054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2B054D">
      <w:pPr>
        <w:pStyle w:val="AralkYok"/>
        <w:spacing w:line="240" w:lineRule="atLeast"/>
        <w:rPr>
          <w:sz w:val="20"/>
          <w:szCs w:val="20"/>
        </w:rPr>
      </w:pPr>
    </w:p>
    <w:p w:rsidR="00B97E01" w:rsidRDefault="00B97E01" w:rsidP="002B054D">
      <w:pPr>
        <w:pStyle w:val="AralkYok"/>
        <w:spacing w:line="240" w:lineRule="atLeast"/>
        <w:rPr>
          <w:sz w:val="20"/>
          <w:szCs w:val="20"/>
        </w:rPr>
      </w:pPr>
    </w:p>
    <w:p w:rsidR="002C0A3E" w:rsidRDefault="002C0A3E" w:rsidP="002B054D">
      <w:pPr>
        <w:pStyle w:val="AralkYok"/>
        <w:spacing w:line="240" w:lineRule="atLeast"/>
        <w:rPr>
          <w:sz w:val="20"/>
          <w:szCs w:val="20"/>
        </w:rPr>
      </w:pPr>
    </w:p>
    <w:p w:rsidR="00B97E01" w:rsidRDefault="00B97E01" w:rsidP="002B054D">
      <w:pPr>
        <w:pStyle w:val="AralkYok"/>
        <w:spacing w:line="240" w:lineRule="atLeast"/>
        <w:rPr>
          <w:sz w:val="20"/>
          <w:szCs w:val="20"/>
        </w:rPr>
      </w:pPr>
    </w:p>
    <w:p w:rsidR="0000180D" w:rsidRPr="00737F1C" w:rsidRDefault="0000180D" w:rsidP="0000180D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00180D" w:rsidRDefault="0000180D" w:rsidP="0000180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İLMİHAL-1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00180D" w:rsidRPr="00A1057C" w:rsidTr="003A61A6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00180D" w:rsidRPr="007C3B28" w:rsidRDefault="0000180D" w:rsidP="00B97E01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(İLMİHAL-1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80D" w:rsidRPr="00A1057C" w:rsidTr="003A61A6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00180D" w:rsidRPr="00A1057C" w:rsidRDefault="0000180D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00180D" w:rsidRPr="00A1057C" w:rsidRDefault="0000180D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00180D" w:rsidRPr="00A1057C" w:rsidRDefault="0000180D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9B54BE" w:rsidRPr="00A1057C" w:rsidTr="00107BAE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9B54BE" w:rsidRPr="00A1057C" w:rsidRDefault="009B54BE" w:rsidP="00B9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NAMAZ</w:t>
            </w:r>
          </w:p>
        </w:tc>
        <w:tc>
          <w:tcPr>
            <w:tcW w:w="6807" w:type="dxa"/>
            <w:vAlign w:val="center"/>
          </w:tcPr>
          <w:p w:rsidR="009B54BE" w:rsidRPr="00B97E01" w:rsidRDefault="009B54BE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97E01">
              <w:rPr>
                <w:sz w:val="20"/>
                <w:szCs w:val="20"/>
              </w:rPr>
              <w:t xml:space="preserve">Namazın Kılınışı </w:t>
            </w:r>
          </w:p>
          <w:p w:rsidR="009B54BE" w:rsidRPr="001E6C98" w:rsidRDefault="009B54BE" w:rsidP="00B97E01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</w:t>
            </w:r>
            <w:r w:rsidRPr="00B97E01">
              <w:rPr>
                <w:sz w:val="20"/>
                <w:szCs w:val="20"/>
              </w:rPr>
              <w:t>Ezan ve Kamet</w:t>
            </w:r>
          </w:p>
        </w:tc>
        <w:tc>
          <w:tcPr>
            <w:tcW w:w="2024" w:type="dxa"/>
            <w:vMerge w:val="restart"/>
            <w:vAlign w:val="center"/>
          </w:tcPr>
          <w:p w:rsidR="009B54BE" w:rsidRDefault="009B54BE" w:rsidP="009B54BE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9B54BE" w:rsidRPr="009B54BE" w:rsidRDefault="009B54BE" w:rsidP="009B54BE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Namazın farzlarını anlamları ile sıralar</w:t>
            </w:r>
          </w:p>
          <w:p w:rsidR="009B54BE" w:rsidRPr="00D82B68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Namazın nasıl kılınacağını tarif eder.</w:t>
            </w:r>
          </w:p>
          <w:p w:rsidR="009B54BE" w:rsidRPr="00F662C5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İbadetleri çeşitlerine göre sıralar.</w:t>
            </w:r>
          </w:p>
          <w:p w:rsidR="009B54BE" w:rsidRPr="00A1057C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Namazların hüküm yönünden çeşitlerini ve ne zaman kılındıklarını sayar</w:t>
            </w:r>
          </w:p>
          <w:p w:rsidR="009B54BE" w:rsidRPr="00A1057C" w:rsidRDefault="009B54BE" w:rsidP="003A61A6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B54BE" w:rsidRPr="00A1057C" w:rsidRDefault="009B54B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B54BE" w:rsidRPr="00A1057C" w:rsidRDefault="009B54B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9B54BE" w:rsidRPr="00A1057C" w:rsidRDefault="009B54BE" w:rsidP="00107B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7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İlmihal, I, s. 217-377.</w:t>
            </w:r>
          </w:p>
        </w:tc>
      </w:tr>
      <w:tr w:rsidR="009B54BE" w:rsidRPr="00A1057C" w:rsidTr="003A61A6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9B54BE" w:rsidRPr="00A1057C" w:rsidRDefault="009B54BE" w:rsidP="00B9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Pr="00B97E01" w:rsidRDefault="009B54BE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97E01">
              <w:rPr>
                <w:sz w:val="20"/>
                <w:szCs w:val="20"/>
              </w:rPr>
              <w:t xml:space="preserve">Cemaatle Namaz </w:t>
            </w:r>
          </w:p>
          <w:p w:rsidR="009B54BE" w:rsidRPr="001E6C98" w:rsidRDefault="009B54BE" w:rsidP="00B97E01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8.</w:t>
            </w:r>
            <w:r w:rsidRPr="00B97E01">
              <w:rPr>
                <w:sz w:val="20"/>
                <w:szCs w:val="20"/>
              </w:rPr>
              <w:t>Cuma Namazı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Default="009B54BE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9.Vitir Namazı</w:t>
            </w:r>
          </w:p>
          <w:p w:rsidR="009B54BE" w:rsidRPr="00107BAE" w:rsidRDefault="009B54BE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10.Bayram Namazı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Default="009B54BE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11.Cenaze Namazı</w:t>
            </w:r>
          </w:p>
          <w:p w:rsidR="009B54BE" w:rsidRPr="00107BAE" w:rsidRDefault="009B54BE" w:rsidP="00107BAE">
            <w:pPr>
              <w:pStyle w:val="Default"/>
              <w:rPr>
                <w:sz w:val="20"/>
                <w:szCs w:val="20"/>
              </w:rPr>
            </w:pPr>
            <w:r w:rsidRPr="00107BAE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 xml:space="preserve">Nafile Namazlar 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Pr="00107BAE" w:rsidRDefault="009B54BE" w:rsidP="00107BAE">
            <w:pPr>
              <w:pStyle w:val="Default"/>
              <w:rPr>
                <w:sz w:val="20"/>
                <w:szCs w:val="20"/>
              </w:rPr>
            </w:pPr>
            <w:r w:rsidRPr="00107BAE">
              <w:rPr>
                <w:sz w:val="20"/>
                <w:szCs w:val="20"/>
              </w:rPr>
              <w:t xml:space="preserve">13.Namazların Kazası </w:t>
            </w:r>
          </w:p>
          <w:p w:rsidR="009B54BE" w:rsidRPr="00107BAE" w:rsidRDefault="009B54BE" w:rsidP="00107BAE">
            <w:pPr>
              <w:pStyle w:val="Default"/>
              <w:rPr>
                <w:color w:val="auto"/>
                <w:sz w:val="20"/>
                <w:szCs w:val="20"/>
              </w:rPr>
            </w:pPr>
            <w:r w:rsidRPr="00107BAE">
              <w:rPr>
                <w:sz w:val="20"/>
                <w:szCs w:val="20"/>
              </w:rPr>
              <w:t>14.Sehiv ve Tilavet Secdeleri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107BA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107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Pr="00107BAE" w:rsidRDefault="009B54BE" w:rsidP="00107B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7BAE">
              <w:rPr>
                <w:rFonts w:asciiTheme="majorBidi" w:hAnsiTheme="majorBidi" w:cstheme="majorBidi"/>
                <w:sz w:val="20"/>
                <w:szCs w:val="20"/>
              </w:rPr>
              <w:t>15.Namazla İlgili Sıkça Sorulan Sorular ve Cevapları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107BA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9B54BE" w:rsidRPr="00A1057C" w:rsidRDefault="009B54BE" w:rsidP="00107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ORUÇ</w:t>
            </w:r>
          </w:p>
        </w:tc>
        <w:tc>
          <w:tcPr>
            <w:tcW w:w="6807" w:type="dxa"/>
            <w:vAlign w:val="center"/>
          </w:tcPr>
          <w:p w:rsidR="009B54B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B54BE">
              <w:rPr>
                <w:sz w:val="20"/>
                <w:szCs w:val="20"/>
              </w:rPr>
              <w:t>Orucun Mahiyeti ve Önemi</w:t>
            </w:r>
          </w:p>
          <w:p w:rsidR="009B54BE" w:rsidRPr="00107BA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B54BE" w:rsidRPr="00107BAE">
              <w:rPr>
                <w:sz w:val="20"/>
                <w:szCs w:val="20"/>
              </w:rPr>
              <w:t>Orucun Çeşitleri</w:t>
            </w:r>
          </w:p>
          <w:p w:rsidR="009B54BE" w:rsidRPr="00107BAE" w:rsidRDefault="00FC47E7" w:rsidP="009B54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B54BE" w:rsidRPr="00107BAE">
              <w:rPr>
                <w:sz w:val="20"/>
                <w:szCs w:val="20"/>
              </w:rPr>
              <w:t xml:space="preserve">Orucun Rükün ve Şartları </w:t>
            </w:r>
          </w:p>
        </w:tc>
        <w:tc>
          <w:tcPr>
            <w:tcW w:w="2024" w:type="dxa"/>
            <w:vMerge w:val="restart"/>
            <w:vAlign w:val="center"/>
          </w:tcPr>
          <w:p w:rsidR="009B54BE" w:rsidRDefault="009B54BE" w:rsidP="009B54BE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9B54BE" w:rsidRDefault="009B54BE" w:rsidP="009B54BE">
            <w:pPr>
              <w:tabs>
                <w:tab w:val="left" w:pos="432"/>
              </w:tabs>
              <w:spacing w:after="0" w:line="240" w:lineRule="auto"/>
              <w:ind w:left="252"/>
              <w:rPr>
                <w:rFonts w:ascii="Times New Roman" w:hAnsi="Times New Roman"/>
                <w:sz w:val="14"/>
                <w:szCs w:val="14"/>
              </w:rPr>
            </w:pPr>
          </w:p>
          <w:p w:rsidR="009B54BE" w:rsidRP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9B54BE">
              <w:rPr>
                <w:rFonts w:ascii="Times New Roman" w:hAnsi="Times New Roman"/>
                <w:sz w:val="14"/>
                <w:szCs w:val="14"/>
              </w:rPr>
              <w:t>Oruç ibadetinin kişiye ve topluma kazandırdıklarının sebep ve sonuç ilişkisişyle değerlendirir.</w:t>
            </w:r>
          </w:p>
          <w:p w:rsidR="009B54BE" w:rsidRPr="00A1057C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b/>
                <w:sz w:val="14"/>
                <w:szCs w:val="14"/>
              </w:rPr>
            </w:pPr>
            <w:r w:rsidRPr="009B54BE">
              <w:rPr>
                <w:rFonts w:ascii="Times New Roman" w:hAnsi="Times New Roman"/>
                <w:sz w:val="14"/>
                <w:szCs w:val="14"/>
              </w:rPr>
              <w:t>Orucu bozan-bozmayan; kaza veya keffaret gerektiren durumları bilir.</w:t>
            </w: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9B54BE" w:rsidRPr="00107BAE" w:rsidRDefault="009B54BE" w:rsidP="00107BA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B54BE" w:rsidRPr="00107BAE" w:rsidRDefault="009B54BE" w:rsidP="00107BAE">
            <w:pPr>
              <w:pStyle w:val="Default"/>
              <w:rPr>
                <w:sz w:val="20"/>
                <w:szCs w:val="20"/>
              </w:rPr>
            </w:pPr>
            <w:r w:rsidRPr="00107BAE">
              <w:rPr>
                <w:sz w:val="20"/>
                <w:szCs w:val="20"/>
              </w:rPr>
              <w:t xml:space="preserve">İlmihal, I, s. 379-415. Oruç: Sıkça Sorulan Sorular. </w:t>
            </w:r>
          </w:p>
          <w:p w:rsidR="009B54BE" w:rsidRPr="00107BAE" w:rsidRDefault="009B54BE" w:rsidP="00107BAE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B54BE" w:rsidRPr="00107BAE">
              <w:rPr>
                <w:sz w:val="20"/>
                <w:szCs w:val="20"/>
              </w:rPr>
              <w:t>Orucun Yasakları</w:t>
            </w:r>
          </w:p>
          <w:p w:rsidR="009B54BE" w:rsidRPr="00107BA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9B54BE" w:rsidRPr="00107BAE">
              <w:rPr>
                <w:sz w:val="20"/>
                <w:szCs w:val="20"/>
              </w:rPr>
              <w:t xml:space="preserve">Orucun Kazası 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vAlign w:val="center"/>
          </w:tcPr>
          <w:p w:rsidR="009B54BE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Pr="009B54B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9B54BE" w:rsidRPr="009B54BE">
              <w:rPr>
                <w:sz w:val="20"/>
                <w:szCs w:val="20"/>
              </w:rPr>
              <w:t xml:space="preserve">Oruçla İlgili Sıkça Sorulan Sorular ve Cevapları 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00180D" w:rsidRPr="007C3B28" w:rsidRDefault="0000180D" w:rsidP="0000180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PlanDiyanet İşleri Başkanlığı`nın09.08.2019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 w:rsidRPr="00026BF6">
        <w:rPr>
          <w:sz w:val="14"/>
          <w:szCs w:val="14"/>
        </w:rPr>
        <w:t xml:space="preserve">nolu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>Kitapçığndan Faydalanılarak Hazırlanmıştır.</w:t>
      </w:r>
    </w:p>
    <w:p w:rsidR="0000180D" w:rsidRDefault="0000180D" w:rsidP="0000180D">
      <w:pPr>
        <w:tabs>
          <w:tab w:val="left" w:pos="1785"/>
        </w:tabs>
        <w:rPr>
          <w:sz w:val="14"/>
          <w:szCs w:val="14"/>
        </w:rPr>
      </w:pPr>
    </w:p>
    <w:p w:rsidR="0000180D" w:rsidRPr="00026BF6" w:rsidRDefault="0000180D" w:rsidP="0000180D">
      <w:pPr>
        <w:tabs>
          <w:tab w:val="left" w:pos="1785"/>
        </w:tabs>
        <w:rPr>
          <w:sz w:val="14"/>
          <w:szCs w:val="14"/>
        </w:rPr>
      </w:pPr>
    </w:p>
    <w:p w:rsidR="0000180D" w:rsidRPr="00335527" w:rsidRDefault="0000180D" w:rsidP="0000180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Pr="00335527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B97E01" w:rsidRPr="00737F1C" w:rsidRDefault="00B97E01" w:rsidP="00B97E01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B97E01" w:rsidRDefault="00B97E01" w:rsidP="00B97E01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İLMİHAL</w:t>
      </w:r>
      <w:r w:rsidR="009B54BE">
        <w:rPr>
          <w:b/>
          <w:bCs/>
          <w:sz w:val="28"/>
          <w:szCs w:val="28"/>
        </w:rPr>
        <w:t>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B97E01" w:rsidRPr="00A1057C" w:rsidTr="003A61A6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B97E01" w:rsidRPr="007C3B28" w:rsidRDefault="00B97E01" w:rsidP="00B97E01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9B54BE">
              <w:rPr>
                <w:b/>
                <w:color w:val="C00000"/>
              </w:rPr>
              <w:t>İLMİHAL-2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E01" w:rsidRPr="00A1057C" w:rsidTr="003A61A6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B97E01" w:rsidRPr="00A1057C" w:rsidRDefault="00B97E01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B97E01" w:rsidRPr="00A1057C" w:rsidRDefault="00B97E01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B97E01" w:rsidRPr="00A1057C" w:rsidRDefault="00B97E01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2C0A3E" w:rsidRPr="00A1057C" w:rsidTr="003A61A6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2C0A3E" w:rsidRPr="00A1057C" w:rsidRDefault="002C0A3E" w:rsidP="002C0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ZEKÂT</w:t>
            </w:r>
          </w:p>
        </w:tc>
        <w:tc>
          <w:tcPr>
            <w:tcW w:w="6807" w:type="dxa"/>
            <w:vAlign w:val="center"/>
          </w:tcPr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C0A3E">
              <w:rPr>
                <w:sz w:val="20"/>
                <w:szCs w:val="20"/>
              </w:rPr>
              <w:t>Zekâtın Mahiyeti ve Önemi</w:t>
            </w:r>
          </w:p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C0A3E">
              <w:rPr>
                <w:sz w:val="20"/>
                <w:szCs w:val="20"/>
              </w:rPr>
              <w:t xml:space="preserve">Zekâtın Şartları </w:t>
            </w:r>
          </w:p>
        </w:tc>
        <w:tc>
          <w:tcPr>
            <w:tcW w:w="2024" w:type="dxa"/>
            <w:vMerge w:val="restart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2C0A3E" w:rsidRPr="00A1057C" w:rsidRDefault="002C0A3E" w:rsidP="003A61A6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2C0A3E" w:rsidRDefault="002C0A3E" w:rsidP="002C0A3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İslamın paylaşma ve yardımlaşmaya verdiği önemi açıklar.</w:t>
            </w:r>
          </w:p>
          <w:p w:rsidR="002C0A3E" w:rsidRPr="00A1057C" w:rsidRDefault="002C0A3E" w:rsidP="002C0A3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Her güzel davranışın ibadet olduğu sonucunu çıkarır.</w:t>
            </w:r>
          </w:p>
          <w:p w:rsidR="002C0A3E" w:rsidRPr="00A1057C" w:rsidRDefault="002C0A3E" w:rsidP="003A61A6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C0A3E" w:rsidRPr="00A1057C" w:rsidRDefault="002C0A3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C0A3E" w:rsidRPr="00A1057C" w:rsidRDefault="002C0A3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25"/>
            </w:tblGrid>
            <w:tr w:rsidR="002C0A3E" w:rsidRPr="002C0A3E" w:rsidTr="002C0A3E">
              <w:trPr>
                <w:trHeight w:val="486"/>
              </w:trPr>
              <w:tc>
                <w:tcPr>
                  <w:tcW w:w="0" w:type="auto"/>
                  <w:vAlign w:val="bottom"/>
                </w:tcPr>
                <w:p w:rsidR="002C0A3E" w:rsidRPr="002C0A3E" w:rsidRDefault="002C0A3E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909" w:rsidRDefault="00BE1909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  <w:p w:rsidR="00BE1909" w:rsidRDefault="00BE1909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  <w:p w:rsidR="00BE1909" w:rsidRDefault="00BE1909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  <w:p w:rsidR="002C0A3E" w:rsidRPr="002C0A3E" w:rsidRDefault="002C0A3E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2C0A3E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İlmihal, I, s. 419-509., </w:t>
                  </w: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Z</w:t>
                  </w:r>
                  <w:r w:rsidRPr="002C0A3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ekât: Sıkça Sorulan Sorular. </w:t>
                  </w:r>
                </w:p>
              </w:tc>
            </w:tr>
          </w:tbl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A3E" w:rsidRPr="00A1057C" w:rsidTr="003A61A6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C0A3E">
              <w:rPr>
                <w:sz w:val="20"/>
                <w:szCs w:val="20"/>
              </w:rPr>
              <w:t xml:space="preserve">Zekâta Tabi Mallar </w:t>
            </w:r>
          </w:p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C0A3E">
              <w:rPr>
                <w:sz w:val="20"/>
                <w:szCs w:val="20"/>
              </w:rPr>
              <w:t xml:space="preserve">Zekâtın Ödenmesi </w:t>
            </w:r>
          </w:p>
        </w:tc>
        <w:tc>
          <w:tcPr>
            <w:tcW w:w="2024" w:type="dxa"/>
            <w:vMerge/>
            <w:vAlign w:val="center"/>
          </w:tcPr>
          <w:p w:rsidR="002C0A3E" w:rsidRPr="00A1057C" w:rsidRDefault="002C0A3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2C0A3E" w:rsidRPr="00A1057C" w:rsidRDefault="002C0A3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2C0A3E" w:rsidRPr="00A1057C" w:rsidRDefault="002C0A3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2C0A3E" w:rsidRPr="00A1057C" w:rsidTr="003A61A6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C0A3E">
              <w:rPr>
                <w:sz w:val="20"/>
                <w:szCs w:val="20"/>
              </w:rPr>
              <w:t xml:space="preserve">Zekâtın Dağıtımı </w:t>
            </w:r>
          </w:p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C0A3E">
              <w:rPr>
                <w:sz w:val="20"/>
                <w:szCs w:val="20"/>
              </w:rPr>
              <w:t>Zekât Vermenin Âdâbı</w:t>
            </w:r>
          </w:p>
        </w:tc>
        <w:tc>
          <w:tcPr>
            <w:tcW w:w="2024" w:type="dxa"/>
            <w:vMerge/>
            <w:vAlign w:val="center"/>
          </w:tcPr>
          <w:p w:rsidR="002C0A3E" w:rsidRPr="00A1057C" w:rsidRDefault="002C0A3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2C0A3E" w:rsidRPr="00A1057C" w:rsidRDefault="002C0A3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2C0A3E" w:rsidRPr="00A1057C" w:rsidRDefault="002C0A3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2C0A3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C0A3E">
              <w:rPr>
                <w:sz w:val="20"/>
                <w:szCs w:val="20"/>
              </w:rPr>
              <w:t xml:space="preserve">Fıtır Sadakası </w:t>
            </w:r>
          </w:p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C0A3E">
              <w:rPr>
                <w:sz w:val="20"/>
                <w:szCs w:val="20"/>
              </w:rPr>
              <w:t xml:space="preserve">Zekâtla İlgili Sıkça Sorulan Sorular ve Cevapları </w:t>
            </w:r>
          </w:p>
        </w:tc>
        <w:tc>
          <w:tcPr>
            <w:tcW w:w="2024" w:type="dxa"/>
            <w:vMerge/>
            <w:vAlign w:val="center"/>
          </w:tcPr>
          <w:p w:rsidR="002C0A3E" w:rsidRPr="00A1057C" w:rsidRDefault="002C0A3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2C0A3E" w:rsidRPr="00A1057C" w:rsidRDefault="002C0A3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2C0A3E" w:rsidRPr="00A1057C" w:rsidRDefault="002C0A3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E1909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BE1909" w:rsidRPr="00A1057C" w:rsidRDefault="00BE1909" w:rsidP="00BE1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HAC VE UMRE</w:t>
            </w:r>
          </w:p>
        </w:tc>
        <w:tc>
          <w:tcPr>
            <w:tcW w:w="6807" w:type="dxa"/>
            <w:vAlign w:val="center"/>
          </w:tcPr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E1909" w:rsidRPr="00BE1909">
              <w:rPr>
                <w:sz w:val="20"/>
                <w:szCs w:val="20"/>
              </w:rPr>
              <w:t>Haccın Mahiyeti ve Önemi</w:t>
            </w:r>
          </w:p>
          <w:p w:rsid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E1909" w:rsidRPr="00BE1909">
              <w:rPr>
                <w:sz w:val="20"/>
                <w:szCs w:val="20"/>
              </w:rPr>
              <w:t>Haccın Şartları</w:t>
            </w:r>
          </w:p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BE1909" w:rsidRPr="00BE1909">
              <w:rPr>
                <w:sz w:val="20"/>
                <w:szCs w:val="20"/>
              </w:rPr>
              <w:t xml:space="preserve">Haccın Rükünleri </w:t>
            </w:r>
          </w:p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BE1909" w:rsidRPr="00BE1909">
              <w:rPr>
                <w:sz w:val="20"/>
                <w:szCs w:val="20"/>
              </w:rPr>
              <w:t>Haccın Vacipleri</w:t>
            </w:r>
          </w:p>
        </w:tc>
        <w:tc>
          <w:tcPr>
            <w:tcW w:w="2024" w:type="dxa"/>
            <w:vMerge w:val="restart"/>
            <w:vAlign w:val="center"/>
          </w:tcPr>
          <w:p w:rsidR="00BE1909" w:rsidRPr="00D82B68" w:rsidRDefault="00BE1909" w:rsidP="00BE190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İbadetleri çeşitlerine göre sıralar</w:t>
            </w:r>
          </w:p>
          <w:p w:rsidR="00BE1909" w:rsidRPr="00BE1909" w:rsidRDefault="00BE1909" w:rsidP="00BE190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Hac ibadetinin insan davranışları üzerindeki olumlu etkilerini sıralar.</w:t>
            </w:r>
          </w:p>
        </w:tc>
        <w:tc>
          <w:tcPr>
            <w:tcW w:w="1508" w:type="dxa"/>
            <w:vMerge/>
          </w:tcPr>
          <w:p w:rsidR="00BE1909" w:rsidRPr="00A1057C" w:rsidRDefault="00BE1909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25"/>
            </w:tblGrid>
            <w:tr w:rsidR="00BE1909" w:rsidRPr="00BE1909">
              <w:trPr>
                <w:trHeight w:val="100"/>
              </w:trPr>
              <w:tc>
                <w:tcPr>
                  <w:tcW w:w="0" w:type="auto"/>
                </w:tcPr>
                <w:p w:rsidR="00BE1909" w:rsidRPr="00BE1909" w:rsidRDefault="00BE1909" w:rsidP="00BE19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909" w:rsidRPr="00BE1909" w:rsidRDefault="00BE1909" w:rsidP="00BE19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E190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İlmihal, I, s. 511-569; II, s. 1-11. , </w:t>
                  </w:r>
                  <w:r w:rsidRPr="00BE1909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Hac: Sıkça Sorulan Sorular.,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Kurban: Sıkça Sorulan Sorular.,</w:t>
                  </w:r>
                </w:p>
                <w:p w:rsidR="00BE1909" w:rsidRPr="00BE1909" w:rsidRDefault="00BE1909" w:rsidP="00BE190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E1909">
                    <w:rPr>
                      <w:rFonts w:asciiTheme="majorBidi" w:hAnsiTheme="majorBidi" w:cstheme="majorBidi"/>
                      <w:sz w:val="20"/>
                      <w:szCs w:val="20"/>
                    </w:rPr>
                    <w:t>Hac İlmihali.</w:t>
                  </w:r>
                </w:p>
              </w:tc>
            </w:tr>
          </w:tbl>
          <w:p w:rsidR="00BE1909" w:rsidRPr="00A1057C" w:rsidRDefault="00BE1909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E1909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BE1909" w:rsidRPr="00BE1909">
              <w:rPr>
                <w:sz w:val="20"/>
                <w:szCs w:val="20"/>
              </w:rPr>
              <w:t>Haccın Sünnetleri ve Âdâbı</w:t>
            </w:r>
          </w:p>
          <w:p w:rsid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BE1909" w:rsidRPr="00BE1909">
              <w:rPr>
                <w:sz w:val="20"/>
                <w:szCs w:val="20"/>
              </w:rPr>
              <w:t>Haccın Çeşitleri</w:t>
            </w:r>
          </w:p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BE1909" w:rsidRPr="00BE1909">
              <w:rPr>
                <w:sz w:val="20"/>
                <w:szCs w:val="20"/>
              </w:rPr>
              <w:t xml:space="preserve">Umre </w:t>
            </w:r>
          </w:p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BE1909" w:rsidRPr="00BE1909">
              <w:rPr>
                <w:sz w:val="20"/>
                <w:szCs w:val="20"/>
              </w:rPr>
              <w:t>Hac ve Umrenin Yapılışı</w:t>
            </w:r>
          </w:p>
        </w:tc>
        <w:tc>
          <w:tcPr>
            <w:tcW w:w="2024" w:type="dxa"/>
            <w:vMerge/>
            <w:vAlign w:val="center"/>
          </w:tcPr>
          <w:p w:rsidR="00BE1909" w:rsidRPr="00A1057C" w:rsidRDefault="00BE1909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E1909" w:rsidRPr="00A1057C" w:rsidRDefault="00BE1909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E1909" w:rsidRPr="00A1057C" w:rsidRDefault="00BE1909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E1909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FD1391" w:rsidRPr="00FD1391">
              <w:rPr>
                <w:sz w:val="20"/>
                <w:szCs w:val="20"/>
              </w:rPr>
              <w:t>Hac ve Umre İlgili Kurbanlar</w:t>
            </w:r>
          </w:p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BE1909" w:rsidRPr="00FD1391">
              <w:rPr>
                <w:sz w:val="20"/>
                <w:szCs w:val="20"/>
              </w:rPr>
              <w:t xml:space="preserve">Hac-Umre Yasakları ve Cezalar </w:t>
            </w:r>
          </w:p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FD1391" w:rsidRPr="00FD1391">
              <w:rPr>
                <w:sz w:val="20"/>
                <w:szCs w:val="20"/>
              </w:rPr>
              <w:t>İhsar ve Fevat</w:t>
            </w:r>
          </w:p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FD1391" w:rsidRPr="00FD1391">
              <w:rPr>
                <w:sz w:val="20"/>
                <w:szCs w:val="20"/>
              </w:rPr>
              <w:t xml:space="preserve">Hacda Vekâlet </w:t>
            </w:r>
          </w:p>
        </w:tc>
        <w:tc>
          <w:tcPr>
            <w:tcW w:w="2024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E1909" w:rsidRPr="00A1057C" w:rsidRDefault="00BE1909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E1909" w:rsidRPr="00A1057C" w:rsidRDefault="00BE1909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E1909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FD1391" w:rsidRPr="00FD1391">
              <w:rPr>
                <w:sz w:val="20"/>
                <w:szCs w:val="20"/>
              </w:rPr>
              <w:t>Medine`de Mescid-i Nebevî`yi ve Peygamberimizin Kabrini Ziyaret ve Âdâbı</w:t>
            </w:r>
          </w:p>
          <w:p w:rsidR="00BE1909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FD1391" w:rsidRPr="00FD1391">
              <w:rPr>
                <w:sz w:val="20"/>
                <w:szCs w:val="20"/>
              </w:rPr>
              <w:t xml:space="preserve">Hacla İlgili Sıkça Sorulan Sorular ve Cevapları </w:t>
            </w:r>
          </w:p>
        </w:tc>
        <w:tc>
          <w:tcPr>
            <w:tcW w:w="2024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E1909" w:rsidRPr="00A1057C" w:rsidRDefault="00BE1909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E1909" w:rsidRPr="00A1057C" w:rsidRDefault="00BE1909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B97E01" w:rsidRPr="007C3B28" w:rsidRDefault="00B97E01" w:rsidP="00B97E01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PlanDiyanet İşleri Başkanlığı`nın09.08.2019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 w:rsidRPr="00026BF6">
        <w:rPr>
          <w:sz w:val="14"/>
          <w:szCs w:val="14"/>
        </w:rPr>
        <w:t xml:space="preserve">nolu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>Kitapçığndan Faydalanılarak Hazırlanmıştır.</w:t>
      </w:r>
    </w:p>
    <w:p w:rsidR="00B97E01" w:rsidRDefault="00B97E01" w:rsidP="00B97E01">
      <w:pPr>
        <w:tabs>
          <w:tab w:val="left" w:pos="1785"/>
        </w:tabs>
        <w:rPr>
          <w:sz w:val="14"/>
          <w:szCs w:val="14"/>
        </w:rPr>
      </w:pPr>
    </w:p>
    <w:p w:rsidR="00B97E01" w:rsidRPr="00026BF6" w:rsidRDefault="00B97E01" w:rsidP="00B97E01">
      <w:pPr>
        <w:tabs>
          <w:tab w:val="left" w:pos="1785"/>
        </w:tabs>
        <w:rPr>
          <w:sz w:val="14"/>
          <w:szCs w:val="14"/>
        </w:rPr>
      </w:pPr>
    </w:p>
    <w:p w:rsidR="00B97E01" w:rsidRPr="00335527" w:rsidRDefault="00B97E01" w:rsidP="00B97E01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00180D" w:rsidRPr="00335527" w:rsidRDefault="00B97E01" w:rsidP="00B97E01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00180D" w:rsidRDefault="0000180D" w:rsidP="0000180D">
      <w:pPr>
        <w:tabs>
          <w:tab w:val="left" w:pos="1785"/>
        </w:tabs>
        <w:rPr>
          <w:sz w:val="14"/>
          <w:szCs w:val="14"/>
        </w:rPr>
      </w:pPr>
    </w:p>
    <w:p w:rsidR="009B54BE" w:rsidRDefault="009B54BE" w:rsidP="0000180D">
      <w:pPr>
        <w:tabs>
          <w:tab w:val="left" w:pos="1785"/>
        </w:tabs>
        <w:rPr>
          <w:sz w:val="14"/>
          <w:szCs w:val="14"/>
        </w:rPr>
      </w:pPr>
    </w:p>
    <w:p w:rsidR="009B54BE" w:rsidRDefault="009B54BE" w:rsidP="0000180D">
      <w:pPr>
        <w:tabs>
          <w:tab w:val="left" w:pos="1785"/>
        </w:tabs>
        <w:rPr>
          <w:sz w:val="14"/>
          <w:szCs w:val="14"/>
        </w:rPr>
      </w:pPr>
    </w:p>
    <w:p w:rsidR="00FC47E7" w:rsidRDefault="00FC47E7" w:rsidP="0000180D">
      <w:pPr>
        <w:tabs>
          <w:tab w:val="left" w:pos="1785"/>
        </w:tabs>
        <w:rPr>
          <w:sz w:val="14"/>
          <w:szCs w:val="14"/>
        </w:rPr>
      </w:pPr>
    </w:p>
    <w:p w:rsidR="009B54BE" w:rsidRPr="00737F1C" w:rsidRDefault="009B54BE" w:rsidP="009B54BE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9B54BE" w:rsidRDefault="009B54BE" w:rsidP="009B54BE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İLMİHAL-2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9B54BE" w:rsidRPr="00A1057C" w:rsidTr="003A61A6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9B54BE" w:rsidRPr="007C3B28" w:rsidRDefault="009B54BE" w:rsidP="009B54BE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(İLMİHAL-2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9B54BE" w:rsidRPr="00A1057C" w:rsidRDefault="009B54BE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9B54BE" w:rsidRPr="00A1057C" w:rsidRDefault="009B54BE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9B54BE" w:rsidRPr="00A1057C" w:rsidRDefault="009B54BE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533DA1" w:rsidRPr="00A1057C" w:rsidTr="00533DA1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533DA1" w:rsidRPr="00A1057C" w:rsidRDefault="00533DA1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533DA1" w:rsidRPr="00A1057C" w:rsidRDefault="00533DA1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533DA1" w:rsidRPr="00A1057C" w:rsidRDefault="00533DA1" w:rsidP="00533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KURBAN</w:t>
            </w:r>
          </w:p>
        </w:tc>
        <w:tc>
          <w:tcPr>
            <w:tcW w:w="6807" w:type="dxa"/>
            <w:vAlign w:val="center"/>
          </w:tcPr>
          <w:p w:rsidR="00533DA1" w:rsidRPr="00533DA1" w:rsidRDefault="00533DA1" w:rsidP="00533D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Kurban İbadeti ve Önemi</w:t>
            </w:r>
          </w:p>
          <w:p w:rsidR="00533DA1" w:rsidRPr="00533DA1" w:rsidRDefault="00533DA1" w:rsidP="00533D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33DA1">
              <w:rPr>
                <w:sz w:val="20"/>
                <w:szCs w:val="20"/>
              </w:rPr>
              <w:t xml:space="preserve">Kurbanla İlgili Hükümler </w:t>
            </w:r>
          </w:p>
        </w:tc>
        <w:tc>
          <w:tcPr>
            <w:tcW w:w="2024" w:type="dxa"/>
            <w:vMerge w:val="restart"/>
            <w:vAlign w:val="center"/>
          </w:tcPr>
          <w:p w:rsidR="00533DA1" w:rsidRPr="00A1057C" w:rsidRDefault="00533DA1" w:rsidP="003A61A6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533DA1" w:rsidRPr="00A1057C" w:rsidRDefault="00533DA1" w:rsidP="003A61A6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533DA1" w:rsidRPr="00A1057C" w:rsidRDefault="00533DA1" w:rsidP="00BE190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Kurban ibadetinin önemini kritik eder.</w:t>
            </w:r>
          </w:p>
          <w:p w:rsidR="00533DA1" w:rsidRPr="00A1057C" w:rsidRDefault="00533DA1" w:rsidP="003A61A6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533DA1" w:rsidRPr="00A1057C" w:rsidRDefault="00533DA1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33DA1" w:rsidRPr="00A1057C" w:rsidRDefault="00533DA1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33DA1" w:rsidRPr="00A1057C" w:rsidRDefault="00533DA1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33DA1" w:rsidRPr="00A1057C" w:rsidRDefault="00533DA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533DA1" w:rsidRPr="00BE1909" w:rsidRDefault="00533DA1" w:rsidP="00533D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Kurban: Sıkça Sorulan Sorular.,</w:t>
            </w:r>
          </w:p>
          <w:p w:rsidR="00533DA1" w:rsidRPr="00A1057C" w:rsidRDefault="00533DA1" w:rsidP="00533D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1909">
              <w:rPr>
                <w:rFonts w:asciiTheme="majorBidi" w:hAnsiTheme="majorBidi" w:cstheme="majorBidi"/>
                <w:sz w:val="20"/>
                <w:szCs w:val="20"/>
              </w:rPr>
              <w:t>Hac İlmihali.</w:t>
            </w:r>
          </w:p>
        </w:tc>
      </w:tr>
      <w:tr w:rsidR="00533DA1" w:rsidRPr="00A1057C" w:rsidTr="003A61A6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533DA1" w:rsidRPr="00A1057C" w:rsidRDefault="00533DA1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533DA1" w:rsidRPr="00A1057C" w:rsidRDefault="00533DA1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33DA1" w:rsidRPr="00A1057C" w:rsidRDefault="00533DA1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533DA1" w:rsidRPr="00533DA1" w:rsidRDefault="00533DA1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33DA1">
              <w:rPr>
                <w:sz w:val="20"/>
                <w:szCs w:val="20"/>
              </w:rPr>
              <w:t>Kurbanla İlgili Sıkça Sorulan Sorular</w:t>
            </w:r>
          </w:p>
        </w:tc>
        <w:tc>
          <w:tcPr>
            <w:tcW w:w="2024" w:type="dxa"/>
            <w:vMerge/>
            <w:vAlign w:val="center"/>
          </w:tcPr>
          <w:p w:rsidR="00533DA1" w:rsidRPr="00A1057C" w:rsidRDefault="00533DA1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33DA1" w:rsidRPr="00A1057C" w:rsidRDefault="00533DA1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533DA1" w:rsidRPr="00A1057C" w:rsidRDefault="00533DA1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E93C23" w:rsidRPr="00A1057C" w:rsidTr="00E93C23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E93C23" w:rsidRPr="00A1057C" w:rsidRDefault="00E93C23" w:rsidP="00533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KEFFARETLER</w:t>
            </w: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Keffaretler</w:t>
            </w:r>
          </w:p>
        </w:tc>
        <w:tc>
          <w:tcPr>
            <w:tcW w:w="2024" w:type="dxa"/>
            <w:vMerge w:val="restart"/>
            <w:vAlign w:val="center"/>
          </w:tcPr>
          <w:p w:rsidR="00E93C23" w:rsidRPr="00A1057C" w:rsidRDefault="00E93C23" w:rsidP="00E93C23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E93C23" w:rsidRPr="00A1057C" w:rsidRDefault="00E93C23" w:rsidP="00E93C23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E93C23" w:rsidRPr="00A1057C" w:rsidRDefault="00E93C23" w:rsidP="00E93C2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Keffaretler, Adak ve Yeminler, Haramlar ve Helaller ve Güncel Dini Meseleler/ Fıkhî Sorular konularında Kur’an ve Sünnet ekseninde sahih bilgiye ulaşır.</w:t>
            </w:r>
          </w:p>
          <w:p w:rsidR="00E93C23" w:rsidRPr="00A1057C" w:rsidRDefault="00E93C23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E93C23" w:rsidRPr="00E93C23" w:rsidRDefault="00E93C23" w:rsidP="00E93C23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E93C23">
              <w:rPr>
                <w:b w:val="0"/>
                <w:bCs w:val="0"/>
                <w:sz w:val="20"/>
                <w:szCs w:val="20"/>
              </w:rPr>
              <w:t>İ</w:t>
            </w:r>
            <w:r>
              <w:rPr>
                <w:b w:val="0"/>
                <w:bCs w:val="0"/>
                <w:sz w:val="20"/>
                <w:szCs w:val="20"/>
              </w:rPr>
              <w:t>lmihal, II, s. 13-20</w:t>
            </w:r>
            <w:r w:rsidRPr="00E93C23"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E93C23" w:rsidRPr="00A1057C" w:rsidTr="00E93C23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ADAK VE YEMİNLER</w:t>
            </w: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Adak ve Yeminler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E93C23" w:rsidRPr="00E93C23" w:rsidRDefault="00E93C23" w:rsidP="00E93C23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 xml:space="preserve">İlmihal, II, s. 21-28. </w:t>
            </w:r>
          </w:p>
        </w:tc>
      </w:tr>
      <w:tr w:rsidR="00E93C23" w:rsidRPr="00A1057C" w:rsidTr="00E93C23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E93C23" w:rsidRPr="00A1057C" w:rsidRDefault="00E93C23" w:rsidP="00533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HARAMLAR VE HELALLER</w:t>
            </w:r>
          </w:p>
        </w:tc>
        <w:tc>
          <w:tcPr>
            <w:tcW w:w="6807" w:type="dxa"/>
            <w:vAlign w:val="center"/>
          </w:tcPr>
          <w:p w:rsidR="00E93C23" w:rsidRPr="00533DA1" w:rsidRDefault="00E93C23" w:rsidP="00533DA1">
            <w:pPr>
              <w:pStyle w:val="altbalk"/>
              <w:spacing w:before="0" w:after="0"/>
              <w:ind w:right="-66"/>
              <w:jc w:val="left"/>
              <w:rPr>
                <w:b w:val="0"/>
                <w:color w:val="auto"/>
                <w:sz w:val="20"/>
              </w:rPr>
            </w:pPr>
            <w:r w:rsidRPr="00533DA1">
              <w:rPr>
                <w:b w:val="0"/>
                <w:bCs/>
                <w:sz w:val="20"/>
              </w:rPr>
              <w:t>1.</w:t>
            </w:r>
            <w:r w:rsidRPr="00533DA1">
              <w:rPr>
                <w:b w:val="0"/>
                <w:color w:val="auto"/>
                <w:sz w:val="20"/>
              </w:rPr>
              <w:t>Haramlar ve Helaller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E93C23" w:rsidRPr="00E93C23" w:rsidRDefault="00E93C23" w:rsidP="00E93C23">
            <w:pPr>
              <w:pStyle w:val="Default"/>
              <w:rPr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 xml:space="preserve">İslam İlmihali, Lütfi Şentürk, DİB Yayınları., </w:t>
            </w:r>
          </w:p>
          <w:p w:rsidR="00E93C23" w:rsidRPr="00E93C23" w:rsidRDefault="00E93C23" w:rsidP="00E93C23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 xml:space="preserve">İlmihal, II, s. 29-193. </w:t>
            </w:r>
          </w:p>
        </w:tc>
      </w:tr>
      <w:tr w:rsidR="00E93C23" w:rsidRPr="00A1057C" w:rsidTr="00E93C23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bCs/>
                <w:color w:val="auto"/>
                <w:sz w:val="20"/>
                <w:szCs w:val="20"/>
              </w:rPr>
              <w:t>Haramlar ve Helaller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E93C23" w:rsidRPr="00A1057C" w:rsidRDefault="00E93C23" w:rsidP="00E93C23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E93C23" w:rsidRPr="00A1057C" w:rsidTr="00E93C23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E93C23" w:rsidRPr="00A1057C" w:rsidRDefault="00E93C23" w:rsidP="00533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GÜNCEL MESELELER/ FIKHÎ SORULAR</w:t>
            </w: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Güncel Meseleler/ Fıkhî Sorular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E93C23" w:rsidRPr="00E93C23" w:rsidRDefault="00E93C23" w:rsidP="00E93C23">
            <w:pPr>
              <w:pStyle w:val="Default"/>
              <w:rPr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 xml:space="preserve">İslam İlmihali, Lütfi Şentürk, DİB Yayınları., İlmihal II, Komisyon, DİB Yayınları., </w:t>
            </w:r>
          </w:p>
          <w:p w:rsidR="00E93C23" w:rsidRPr="00E93C23" w:rsidRDefault="00E93C23" w:rsidP="00E93C23">
            <w:pPr>
              <w:pStyle w:val="Default"/>
              <w:rPr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 xml:space="preserve">Sorularla İslam, Komisyon, DİB Yayınları., </w:t>
            </w:r>
          </w:p>
          <w:p w:rsidR="00E93C23" w:rsidRPr="00E93C23" w:rsidRDefault="00E93C23" w:rsidP="00E93C23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>Fetvalar, Din İşleri Yüksek Kurulu, DİB Yayınları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E93C23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Güncel Meseleler/ Fıkhî Sorular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E93C23" w:rsidRPr="00A1057C" w:rsidRDefault="00E93C23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9B54BE" w:rsidRPr="007C3B28" w:rsidRDefault="009B54BE" w:rsidP="009B54BE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PlanDiyanet İşleri Başkanlığı`nın09.08.2019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 w:rsidRPr="00026BF6">
        <w:rPr>
          <w:sz w:val="14"/>
          <w:szCs w:val="14"/>
        </w:rPr>
        <w:t xml:space="preserve">nolu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>Kitapçığndan Faydalanılarak Hazırlanmıştır.</w:t>
      </w:r>
    </w:p>
    <w:p w:rsidR="009B54BE" w:rsidRDefault="009B54BE" w:rsidP="009B54BE">
      <w:pPr>
        <w:tabs>
          <w:tab w:val="left" w:pos="1785"/>
        </w:tabs>
        <w:rPr>
          <w:sz w:val="14"/>
          <w:szCs w:val="14"/>
        </w:rPr>
      </w:pPr>
    </w:p>
    <w:p w:rsidR="009B54BE" w:rsidRPr="00026BF6" w:rsidRDefault="009B54BE" w:rsidP="009B54BE">
      <w:pPr>
        <w:tabs>
          <w:tab w:val="left" w:pos="1785"/>
        </w:tabs>
        <w:rPr>
          <w:sz w:val="14"/>
          <w:szCs w:val="14"/>
        </w:rPr>
      </w:pPr>
    </w:p>
    <w:p w:rsidR="009B54BE" w:rsidRPr="00335527" w:rsidRDefault="009B54BE" w:rsidP="009B54B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9B54BE" w:rsidRPr="00335527" w:rsidRDefault="009B54BE" w:rsidP="008E1363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sectPr w:rsidR="009B54BE" w:rsidRPr="00335527" w:rsidSect="00737F1C">
      <w:headerReference w:type="default" r:id="rId8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D8F" w:rsidRDefault="008A1D8F" w:rsidP="00026BF6">
      <w:pPr>
        <w:spacing w:after="0" w:line="240" w:lineRule="auto"/>
      </w:pPr>
      <w:r>
        <w:separator/>
      </w:r>
    </w:p>
  </w:endnote>
  <w:endnote w:type="continuationSeparator" w:id="1">
    <w:p w:rsidR="008A1D8F" w:rsidRDefault="008A1D8F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D8F" w:rsidRDefault="008A1D8F" w:rsidP="00026BF6">
      <w:pPr>
        <w:spacing w:after="0" w:line="240" w:lineRule="auto"/>
      </w:pPr>
      <w:r>
        <w:separator/>
      </w:r>
    </w:p>
  </w:footnote>
  <w:footnote w:type="continuationSeparator" w:id="1">
    <w:p w:rsidR="008A1D8F" w:rsidRDefault="008A1D8F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BEF5517"/>
    <w:multiLevelType w:val="hybridMultilevel"/>
    <w:tmpl w:val="C63A2ADA"/>
    <w:lvl w:ilvl="0" w:tplc="9DF8A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5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8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20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6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075E77"/>
    <w:multiLevelType w:val="hybridMultilevel"/>
    <w:tmpl w:val="799CC64A"/>
    <w:lvl w:ilvl="0" w:tplc="FA4CF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4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9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4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8"/>
  </w:num>
  <w:num w:numId="5">
    <w:abstractNumId w:val="17"/>
  </w:num>
  <w:num w:numId="6">
    <w:abstractNumId w:val="39"/>
  </w:num>
  <w:num w:numId="7">
    <w:abstractNumId w:val="23"/>
  </w:num>
  <w:num w:numId="8">
    <w:abstractNumId w:val="18"/>
  </w:num>
  <w:num w:numId="9">
    <w:abstractNumId w:val="36"/>
  </w:num>
  <w:num w:numId="10">
    <w:abstractNumId w:val="31"/>
  </w:num>
  <w:num w:numId="11">
    <w:abstractNumId w:val="1"/>
  </w:num>
  <w:num w:numId="12">
    <w:abstractNumId w:val="30"/>
  </w:num>
  <w:num w:numId="13">
    <w:abstractNumId w:val="2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"/>
  </w:num>
  <w:num w:numId="17">
    <w:abstractNumId w:val="41"/>
  </w:num>
  <w:num w:numId="18">
    <w:abstractNumId w:val="26"/>
  </w:num>
  <w:num w:numId="19">
    <w:abstractNumId w:val="5"/>
  </w:num>
  <w:num w:numId="20">
    <w:abstractNumId w:val="27"/>
  </w:num>
  <w:num w:numId="21">
    <w:abstractNumId w:val="22"/>
  </w:num>
  <w:num w:numId="22">
    <w:abstractNumId w:val="15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5"/>
  </w:num>
  <w:num w:numId="28">
    <w:abstractNumId w:val="37"/>
  </w:num>
  <w:num w:numId="29">
    <w:abstractNumId w:val="24"/>
  </w:num>
  <w:num w:numId="30">
    <w:abstractNumId w:val="10"/>
  </w:num>
  <w:num w:numId="31">
    <w:abstractNumId w:val="32"/>
  </w:num>
  <w:num w:numId="32">
    <w:abstractNumId w:val="16"/>
  </w:num>
  <w:num w:numId="33">
    <w:abstractNumId w:val="9"/>
  </w:num>
  <w:num w:numId="34">
    <w:abstractNumId w:val="12"/>
  </w:num>
  <w:num w:numId="35">
    <w:abstractNumId w:val="7"/>
  </w:num>
  <w:num w:numId="36">
    <w:abstractNumId w:val="13"/>
  </w:num>
  <w:num w:numId="37">
    <w:abstractNumId w:val="20"/>
  </w:num>
  <w:num w:numId="38">
    <w:abstractNumId w:val="0"/>
  </w:num>
  <w:num w:numId="39">
    <w:abstractNumId w:val="28"/>
  </w:num>
  <w:num w:numId="40">
    <w:abstractNumId w:val="35"/>
  </w:num>
  <w:num w:numId="41">
    <w:abstractNumId w:val="29"/>
  </w:num>
  <w:num w:numId="42">
    <w:abstractNumId w:val="1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7303F"/>
    <w:rsid w:val="0000180D"/>
    <w:rsid w:val="000078A1"/>
    <w:rsid w:val="000267ED"/>
    <w:rsid w:val="00026BF6"/>
    <w:rsid w:val="00030A6C"/>
    <w:rsid w:val="000566F6"/>
    <w:rsid w:val="000B11D0"/>
    <w:rsid w:val="000F0138"/>
    <w:rsid w:val="00107BAE"/>
    <w:rsid w:val="00142DF5"/>
    <w:rsid w:val="00146182"/>
    <w:rsid w:val="001503E7"/>
    <w:rsid w:val="001646BF"/>
    <w:rsid w:val="00177867"/>
    <w:rsid w:val="00182D31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C0A3E"/>
    <w:rsid w:val="002D3CFD"/>
    <w:rsid w:val="00305D3B"/>
    <w:rsid w:val="00312BC0"/>
    <w:rsid w:val="00325C29"/>
    <w:rsid w:val="00335A16"/>
    <w:rsid w:val="003601E1"/>
    <w:rsid w:val="00367146"/>
    <w:rsid w:val="003752C1"/>
    <w:rsid w:val="003D6D09"/>
    <w:rsid w:val="004050F7"/>
    <w:rsid w:val="004263EE"/>
    <w:rsid w:val="00427622"/>
    <w:rsid w:val="00451ED8"/>
    <w:rsid w:val="004657CD"/>
    <w:rsid w:val="004722F2"/>
    <w:rsid w:val="0047435C"/>
    <w:rsid w:val="004C56F4"/>
    <w:rsid w:val="004C5E42"/>
    <w:rsid w:val="0050408D"/>
    <w:rsid w:val="005042BF"/>
    <w:rsid w:val="00530230"/>
    <w:rsid w:val="00531B9B"/>
    <w:rsid w:val="00533DA1"/>
    <w:rsid w:val="005674C2"/>
    <w:rsid w:val="00571FF6"/>
    <w:rsid w:val="0057303F"/>
    <w:rsid w:val="00590925"/>
    <w:rsid w:val="005A0702"/>
    <w:rsid w:val="005B520C"/>
    <w:rsid w:val="005D5EFF"/>
    <w:rsid w:val="00601AF8"/>
    <w:rsid w:val="0063761A"/>
    <w:rsid w:val="00662145"/>
    <w:rsid w:val="0070695A"/>
    <w:rsid w:val="00722114"/>
    <w:rsid w:val="00737F1C"/>
    <w:rsid w:val="00794B11"/>
    <w:rsid w:val="007A098A"/>
    <w:rsid w:val="007A5CAC"/>
    <w:rsid w:val="007C14F9"/>
    <w:rsid w:val="007C1EB5"/>
    <w:rsid w:val="007C3B28"/>
    <w:rsid w:val="007D7CAA"/>
    <w:rsid w:val="007F1681"/>
    <w:rsid w:val="00800023"/>
    <w:rsid w:val="00856680"/>
    <w:rsid w:val="00865039"/>
    <w:rsid w:val="008A1D8F"/>
    <w:rsid w:val="008A70AD"/>
    <w:rsid w:val="008B5481"/>
    <w:rsid w:val="008E1363"/>
    <w:rsid w:val="009019F3"/>
    <w:rsid w:val="0092160B"/>
    <w:rsid w:val="00922FC1"/>
    <w:rsid w:val="00944B47"/>
    <w:rsid w:val="009705AE"/>
    <w:rsid w:val="009B54BE"/>
    <w:rsid w:val="009C6B0B"/>
    <w:rsid w:val="009D5213"/>
    <w:rsid w:val="009F282F"/>
    <w:rsid w:val="009F4AA1"/>
    <w:rsid w:val="00A2046F"/>
    <w:rsid w:val="00A360FD"/>
    <w:rsid w:val="00A55C76"/>
    <w:rsid w:val="00A75C39"/>
    <w:rsid w:val="00A95A24"/>
    <w:rsid w:val="00AA1D3E"/>
    <w:rsid w:val="00AB425F"/>
    <w:rsid w:val="00AB73C2"/>
    <w:rsid w:val="00AE66E8"/>
    <w:rsid w:val="00B016A7"/>
    <w:rsid w:val="00B115E5"/>
    <w:rsid w:val="00B225E0"/>
    <w:rsid w:val="00B31204"/>
    <w:rsid w:val="00B364FE"/>
    <w:rsid w:val="00B46D96"/>
    <w:rsid w:val="00B54A53"/>
    <w:rsid w:val="00B573AD"/>
    <w:rsid w:val="00B71DFC"/>
    <w:rsid w:val="00B73F59"/>
    <w:rsid w:val="00B81CDE"/>
    <w:rsid w:val="00B97E01"/>
    <w:rsid w:val="00BB603F"/>
    <w:rsid w:val="00BD211E"/>
    <w:rsid w:val="00BD778F"/>
    <w:rsid w:val="00BD7A41"/>
    <w:rsid w:val="00BE1909"/>
    <w:rsid w:val="00BF6AD4"/>
    <w:rsid w:val="00C44CD5"/>
    <w:rsid w:val="00C60600"/>
    <w:rsid w:val="00C812A2"/>
    <w:rsid w:val="00C84057"/>
    <w:rsid w:val="00C9675C"/>
    <w:rsid w:val="00CA4757"/>
    <w:rsid w:val="00CC5E9B"/>
    <w:rsid w:val="00D16A2D"/>
    <w:rsid w:val="00D25F24"/>
    <w:rsid w:val="00D31BC2"/>
    <w:rsid w:val="00D95FA3"/>
    <w:rsid w:val="00DF5069"/>
    <w:rsid w:val="00E179F1"/>
    <w:rsid w:val="00E217D5"/>
    <w:rsid w:val="00E22FB1"/>
    <w:rsid w:val="00E57D2D"/>
    <w:rsid w:val="00E80199"/>
    <w:rsid w:val="00E84245"/>
    <w:rsid w:val="00E93C23"/>
    <w:rsid w:val="00EA70F3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C47E7"/>
    <w:rsid w:val="00FD1391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D47D-4BB9-114C-A6C3-B38BEDAB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2016-01-13T11:09:00Z</cp:lastPrinted>
  <dcterms:created xsi:type="dcterms:W3CDTF">2019-10-11T07:56:00Z</dcterms:created>
  <dcterms:modified xsi:type="dcterms:W3CDTF">2019-10-11T07:56:00Z</dcterms:modified>
</cp:coreProperties>
</file>